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Pełna kontrola nad przeładunkiem. COMBILOK G1 dla profesjonalistów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każdym placu przeładunkowym priorytetem jest bezpieczeństwo ludzi i towarów. Dynamiczne tempo pracy, presja czasu i różnorodność pojazdów sprawiają, że każda luka w procedurze może prowadzić do kosztownych błędów, a nawet wypadków. Osoby odpowiedzialne za zarządzanie ruchem wiedzą, jak ważna jest automatyzacja, kontrola i niezawodność – właśnie te potrzeby spełnia system blokady pojazdów COMBILOK G1.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to jest COMBILOK G1?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 pełni zautomatyzowany system blokady kół, który uniemożliwia przypadkowy odjazd pojazdu podczas załadunku lub rozładunku. Rozwiązanie to znajduje zastosowanie we wszystkich punktach, gdzie odbywa się przeładunek – niezależnie od branży czy wielkości floty.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COMBILOK</w:t>
        </w:r>
      </w:hyperlink>
      <w:r>
        <w:rPr>
          <w:rFonts w:ascii="calibri" w:hAnsi="calibri" w:eastAsia="calibri" w:cs="calibri"/>
          <w:sz w:val="24"/>
          <w:szCs w:val="24"/>
        </w:rPr>
        <w:t xml:space="preserve"> chroni pracowników magazynu, kierowców, ładunek, sprzęt i infrastrukturę.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COMBILOK to narzędzie dla menedżera ruchu?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bezpieczeństwa</w:t>
      </w:r>
      <w:r>
        <w:rPr>
          <w:rFonts w:ascii="calibri" w:hAnsi="calibri" w:eastAsia="calibri" w:cs="calibri"/>
          <w:sz w:val="24"/>
          <w:szCs w:val="24"/>
        </w:rPr>
        <w:t xml:space="preserve"> Zintegrowana sygnalizacja świetlna i dźwiękowa jasno wskazuje, kiedy pojazd może wjechać, a kiedy stanowisko nie jest gotowe. Blokada działa jednym przyciskiem – bez ryzyka błędu ludzkiego.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Pełna kontrola nad stanowiskiem przeładunkowym</w:t>
      </w:r>
      <w:r>
        <w:rPr>
          <w:rFonts w:ascii="calibri" w:hAnsi="calibri" w:eastAsia="calibri" w:cs="calibri"/>
          <w:sz w:val="24"/>
          <w:szCs w:val="24"/>
        </w:rPr>
        <w:t xml:space="preserve"> System współpracuje z bramą oraz rampą przeładunkową, co daje kompleksową kontrolę nad każdym etapem operacji. Można dopasować wysokość ramienia do niemal każdego pojazdu – również tych nietypowych – a całość obsługiwana jest z poziomu stanowiska wewnętrznego.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Skuteczna komunikacja</w:t>
      </w:r>
      <w:r>
        <w:rPr>
          <w:rFonts w:ascii="calibri" w:hAnsi="calibri" w:eastAsia="calibri" w:cs="calibri"/>
          <w:sz w:val="24"/>
          <w:szCs w:val="24"/>
        </w:rPr>
        <w:t xml:space="preserve"> COMBILOK zapewnia intuicyjną komunikację między kierowcą a pracownikiem magazynu. Dzięki zmianom świateł i wyraźnym sygnałom każdy wie, kiedy i co ma robić, bez potrzeby dodatkowych instrukcji czy ryzyka nieporozumień.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Trwałość i niezawodność</w:t>
      </w:r>
      <w:r>
        <w:rPr>
          <w:rFonts w:ascii="calibri" w:hAnsi="calibri" w:eastAsia="calibri" w:cs="calibri"/>
          <w:sz w:val="24"/>
          <w:szCs w:val="24"/>
        </w:rPr>
        <w:t xml:space="preserve"> System wykonany jest ze stali ocynkowanej, odpornej na trudne warunki pogodowe i intensywną eksploatację. Nie posiada wrażliwych mechanicznych elementów, które mogłyby ulec uszkodzeniu. To oznacza mniej przestojów i większą przewidywalność pracy.</w:t>
      </w:r>
    </w:p>
    <w:p/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działa COMBILOK G1?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 stanie spoczynkowym światło wewnątrz magazynu jest czerwone, a na zewnątrz zielone – pojazd może dokować.</w: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 podjechaniu pojazdu pracownik uruchamia blokadę jednym przyciskiem.</w: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Ramię wysuwa się automatycznie za kołem pojazdu, rozpoczynając blokowanie.</w: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Światło zewnętrzne zmienia się na czerwone – blokada aktywna.</w: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Po aktywacji blokady można otworzyć bramę i uruchomić rampę przeładunkową.</w: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Po zakończeniu procesu rampa wraca do pozycji spoczynkowej, brama zostaje zamknięta, a blokada zwolniona.</w:t>
      </w:r>
    </w:p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Światła wracają do stanu początkowego – kierowca może odjechać.</w:t>
      </w: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jednego cyklu wynosi około 30 sekund.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Elastyczność konfiguracji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COMBILOK oferuje dodatkowe opcje dostosowania, w tym: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ramię w wersji podwyższonej lub obniżonej,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ramię o 150 mm krótsze, jeśli brakuje miejsca,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dodatkową sygnalizację świetlną wewnątrz budynku.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COMBILOK G1 automatyzuje najbardziej newralgiczny punkt procesu przeładunku: moment, w którym pojazd może odjechać. To rozwiązanie, które realnie zmniejsza ryzyko wypadków, poprawia komunikację, przyspiesza operacje i zwiększa kontrolę.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zarządzających ruchem na placu, COMBILOK G1 to narzędzie, które wprowadza porządek, bezpieczeństwo i powtarzalność w codzienną logistykę.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 więcej o systemach Combilok i jak mogą usprawnić Twoje procesy magazynowe oraz załadunkowe, skontaktuj się z nami! W Kolbudzie łączymy doświadczenie z nowoczesnymi rozwiązaniami, aby dostarczać naszym klientom produkty i wsparcie na najwyższym poziomie. Zapraszamy do kontaktu – nasi specjaliści chętnie odpowiedzą na wszystkie pytania i pomogą dobrać najlepsze rozwiązanie dopasowane do Twoich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📞 Telefon: 52 345 28 55</w:t>
      </w:r>
    </w:p>
    <w:p>
      <w:r>
        <w:rPr>
          <w:rFonts w:ascii="calibri" w:hAnsi="calibri" w:eastAsia="calibri" w:cs="calibri"/>
          <w:sz w:val="24"/>
          <w:szCs w:val="24"/>
        </w:rPr>
        <w:t xml:space="preserve"> 📧 E-mail: kolbud@kolbud.pl</w:t>
      </w:r>
    </w:p>
    <w:p>
      <w:r>
        <w:rPr>
          <w:rFonts w:ascii="calibri" w:hAnsi="calibri" w:eastAsia="calibri" w:cs="calibri"/>
          <w:sz w:val="24"/>
          <w:szCs w:val="24"/>
        </w:rPr>
        <w:t xml:space="preserve"> 🌐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www.kolbud.pl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lbud.pl/technika-przeladunkow/combilok-g1-system-blokady-pojazdow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www.kolbu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2026-03-20T06:06:59+01:00</dcterms:created>
  <dcterms:modified xsi:type="dcterms:W3CDTF">2026-03-20T06:06:59+01:00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